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79" w:rsidRPr="00764479" w:rsidRDefault="00764479" w:rsidP="00764479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</w:pPr>
      <w:r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 xml:space="preserve">                                                                                          </w:t>
      </w: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Утверждаю</w:t>
      </w:r>
    </w:p>
    <w:p w:rsidR="00764479" w:rsidRDefault="00764479" w:rsidP="00764479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</w:pPr>
      <w:r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 xml:space="preserve">                                                                              </w:t>
      </w:r>
      <w:r w:rsidRPr="00764479"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>Директор МБОУ</w:t>
      </w:r>
    </w:p>
    <w:p w:rsidR="00764479" w:rsidRPr="00764479" w:rsidRDefault="00764479" w:rsidP="00764479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</w:pPr>
      <w:r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 xml:space="preserve">                                                                               </w:t>
      </w:r>
      <w:r w:rsidRPr="00764479"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 xml:space="preserve"> «</w:t>
      </w:r>
      <w:proofErr w:type="spellStart"/>
      <w:r w:rsidRPr="00764479"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>Большеелгинская</w:t>
      </w:r>
      <w:proofErr w:type="spellEnd"/>
      <w:r w:rsidRPr="00764479"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 xml:space="preserve"> СОШ»</w:t>
      </w:r>
    </w:p>
    <w:p w:rsidR="00764479" w:rsidRPr="00764479" w:rsidRDefault="00764479" w:rsidP="00764479">
      <w:pPr>
        <w:shd w:val="clear" w:color="auto" w:fill="FFFFFF"/>
        <w:spacing w:after="0" w:line="240" w:lineRule="auto"/>
        <w:jc w:val="right"/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</w:pPr>
      <w:r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 xml:space="preserve">                                                                                                     </w:t>
      </w:r>
      <w:proofErr w:type="spellStart"/>
      <w:r w:rsidRPr="00764479">
        <w:rPr>
          <w:rFonts w:eastAsia="Times New Roman" w:cs="Times New Roman"/>
          <w:bCs/>
          <w:color w:val="2D2D2D"/>
          <w:shd w:val="clear" w:color="auto" w:fill="auto"/>
          <w:lang w:val="ru-RU" w:eastAsia="ru-RU"/>
        </w:rPr>
        <w:t>Г.М.Миннигалеева</w:t>
      </w:r>
      <w:proofErr w:type="spellEnd"/>
    </w:p>
    <w:p w:rsidR="00764479" w:rsidRDefault="00764479" w:rsidP="0076447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2D2D2D"/>
          <w:shd w:val="clear" w:color="auto" w:fill="auto"/>
          <w:lang w:val="ru-RU" w:eastAsia="ru-RU"/>
        </w:rPr>
      </w:pPr>
    </w:p>
    <w:p w:rsidR="00764479" w:rsidRDefault="00764479" w:rsidP="00C05CE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D2D2D"/>
          <w:shd w:val="clear" w:color="auto" w:fill="auto"/>
          <w:lang w:val="ru-RU" w:eastAsia="ru-RU"/>
        </w:rPr>
      </w:pPr>
    </w:p>
    <w:p w:rsidR="00764479" w:rsidRDefault="00764479" w:rsidP="0076447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D2D2D"/>
          <w:shd w:val="clear" w:color="auto" w:fill="auto"/>
          <w:lang w:val="ru-RU" w:eastAsia="ru-RU"/>
        </w:rPr>
      </w:pPr>
    </w:p>
    <w:p w:rsidR="00764479" w:rsidRDefault="00764479" w:rsidP="00C05CE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D2D2D"/>
          <w:shd w:val="clear" w:color="auto" w:fill="auto"/>
          <w:lang w:val="ru-RU" w:eastAsia="ru-RU"/>
        </w:rPr>
      </w:pPr>
    </w:p>
    <w:p w:rsidR="00764479" w:rsidRDefault="00764479" w:rsidP="00C05CE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D2D2D"/>
          <w:shd w:val="clear" w:color="auto" w:fill="auto"/>
          <w:lang w:val="ru-RU" w:eastAsia="ru-RU"/>
        </w:rPr>
      </w:pPr>
    </w:p>
    <w:p w:rsidR="00764479" w:rsidRDefault="00764479" w:rsidP="00C05CE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D2D2D"/>
          <w:shd w:val="clear" w:color="auto" w:fill="auto"/>
          <w:lang w:val="ru-RU" w:eastAsia="ru-RU"/>
        </w:rPr>
      </w:pPr>
    </w:p>
    <w:p w:rsidR="000519A6" w:rsidRPr="00764479" w:rsidRDefault="00764479" w:rsidP="00764479">
      <w:pPr>
        <w:shd w:val="clear" w:color="auto" w:fill="FFFFFF"/>
        <w:spacing w:after="0" w:line="240" w:lineRule="auto"/>
        <w:ind w:left="-567"/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 xml:space="preserve">                                      </w:t>
      </w:r>
      <w:r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 xml:space="preserve">                            </w:t>
      </w:r>
      <w:r w:rsidR="00C05CEF"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ПОЛОЖЕНИЕ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center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 xml:space="preserve"> СОВЕТА СТАРШЕКЛАССНИКОВ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center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 МБОУ «</w:t>
      </w:r>
      <w:proofErr w:type="spellStart"/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Большеелгинская</w:t>
      </w:r>
      <w:proofErr w:type="spellEnd"/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 xml:space="preserve"> СОШ»</w:t>
      </w:r>
      <w:r w:rsidR="000519A6"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 xml:space="preserve"> Рыбно-Слободского муниципального района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center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1. Общие положения.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1.1 Совет старшеклассников</w:t>
      </w:r>
      <w:r w:rsidR="000519A6"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МБОУ «</w:t>
      </w:r>
      <w:proofErr w:type="spellStart"/>
      <w:r w:rsidR="000519A6"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Большеелгинская</w:t>
      </w:r>
      <w:proofErr w:type="spellEnd"/>
      <w:r w:rsidR="000519A6"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СОШ» 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является постоянно действующим органом самоуправления учащихся, основанном на согласовании и сотрудничестве.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1.2 Совет старшеклассников</w:t>
      </w:r>
      <w:r w:rsidR="000519A6"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МБОУ «</w:t>
      </w:r>
      <w:proofErr w:type="spellStart"/>
      <w:r w:rsidR="000519A6"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Большеелгинская</w:t>
      </w:r>
      <w:proofErr w:type="spellEnd"/>
      <w:r w:rsidR="000519A6"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СОШ»  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</w:t>
      </w:r>
      <w:r w:rsidR="000519A6"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создан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в целях развития государственно-общественных форм управления образовательным учреждением, приобщения старшеклассников к получению организационных и управленческих навыков, поддержки инициатив обучающихся при формировании современных традиций образования.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1.3 Совет старшеклассников действует на основании Закона Российской Федерации «Об образовании», Конвенц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ии ОО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Н о правах ребенка, действующего законодательства, Устава школы и настоящего Положения, основных принципах демократии и гуманности в управлении, вы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softHyphen/>
        <w:t xml:space="preserve">борности и подотчетности, </w:t>
      </w:r>
      <w:proofErr w:type="spell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обновляемости</w:t>
      </w:r>
      <w:proofErr w:type="spell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и преемственности.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1.4 Совет старшеклассников ежегодно избирается из обучающихся 9-11 классов (по 2-3 человека от каждого класса).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1.5 Общее количество членов Совета – не более 10 человек.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1.6 Членами Совета старшеклассников не могут быть учащиеся, не подчиняющиеся Уставу школы, не выполняющие правила поведения.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1.7 Члены Совета старшеклассников за систематическое непосе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softHyphen/>
        <w:t>щение заседаний и невыполнение возложенных на них обязанностей общим голосованием могут быть исключены из Совета.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1.8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 И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з числа членов Совета избираются Председатель Совета и Секретарь Совета.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1.9 Председатель Совета старшеклассников планирует работу Совета и организует деятельность комиссий для реализации планов, координирует работу малых инициативных групп, ведет заседания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1.10 Секретарь Совета старшеклассников отвечает за документацию Совета и ведет протокол каждого заседания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1.11 Члены совета распределяются в сектора и малые инициативные группы.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lastRenderedPageBreak/>
        <w:br/>
        <w:t>1.12 Работа Совета старшеклассников проходит в тесном контакте с МО классных руководителей.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1.13 Члены Совета старшеклассников являются связующим звеном между организаторами детского коллектива и классом.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1.14 Решения совета старшеклассников принимаются путем открытого голосования большинством членов присутствующих на заседании.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Принятие решения оформляется протоколом и доводится до сведения педагогического коллектива школы, коллектива учащихся школы, родителей.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1.15 Совет старшеклассников доводит решения заседаний до сведения администрации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1.16 Совет старшеклассников собирается по инициативе председателя совета по мере необходимости, но не реже одного раза в месяц.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2. Задачи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2.1 Реализация прав обучающихся на участие в управлении образовательным процессом, освоение навыков управленческой деятельности.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2.2 Становление воспитательной системы через формирование единого сообщества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2.3 Формирование активной преобразующей гражданской позиции школьников.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2.4 Создание условий для развития взаимоуважения детей и взрослых в соответствии с локальными актами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2.5 Приобщение личности к общечеловеческим ценностям, усвоение личностью социальных норм через участие в общественной жизни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2.6 Представление интересов учащихся в процессе управления школой.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2.7 Поддержка и развитие инициатив учащихся в школьной жизни.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2.8 Защита прав учащихся.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2.9 Осуществление связи между ученическим коллективом школы и администрацией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2.10 Освещение событий школьной жизни.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2.11 Активное участие в деятельности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2.12 Организации внеклассной и внешкольной работы.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 xml:space="preserve">2.13 Организация работы среди 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обучающихся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по повышению ответственного отношения к учебе.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2.14 Способствование выполнению всеми обучающимися Правил поведения обучающихся.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 xml:space="preserve">2.15 Организация самообслуживание в школе (дежурство, генеральные уборки в кабинетах, 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lastRenderedPageBreak/>
        <w:t>благоустройство школьной территории), способствование сохранности оборудования учебных кабинетов.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2.16 Организация школьного досуга учащихся (подготовка и проведение внеклассных и внешкольных мероприятий).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2.17 Руководство органами самоуправления в классах.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3. Функции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3.1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В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3.2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С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одействует реализации инициатив учащихся во </w:t>
      </w:r>
      <w:proofErr w:type="spell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внеучебной</w:t>
      </w:r>
      <w:proofErr w:type="spell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деятельности: изучает интересы и потребности школьников в сфере </w:t>
      </w:r>
      <w:proofErr w:type="spell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внеучебной</w:t>
      </w:r>
      <w:proofErr w:type="spell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деятельности, создаёт условия для их реализации.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3.3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С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пособствует реализации прав обучающихся в жизни общеобразовательного учреждения.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3.4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У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частвует в заседаниях органов самоуправления общеобразовательного учреждения, рассматривающих вопросы дисциплины обучающихся и нарушений ими Устава.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3.5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О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рганизует систематическую работу комиссий, вовлекая в эту деятельность обучающихся образовательного учреждения, старост классов.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3.6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И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нициирует проведение общих акций в соответствии со статусом общеобразовательного учреждения (проведение предметных олимпиад, конкурсов художественной самодеятельности, "уроков здоровья", др.).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3.7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К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оординирует работу кружков в младших классах, научных обществ обучающихся, информирует о проведении городских, районных и муниципальных мероприятий, праздников, соревнований.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3.8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О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рганизует контроль соблюдения правил поведения обучающимися при проведении внеклассных культурно-массовых мероприятий (проведение новогодних елок, дискотек, выпускных вечеров и т.п.).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3.9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О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рганизует дежурство по школе.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3.10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С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оздаёт временные органы управления при проведении ключевых и творческих дел.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3.11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И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нформирует участников образовательного процесса о результатах деятельности комиссий Совета в школьной газете, публикует в районных СМИ сообщения об интересных делах и инициативах.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4. Организация работы Совета старшеклассников: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4.1 Совет старшеклассников делится на малые инициативные группы (секторы):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Культмассовый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- за проведение в школе культурных мероприятий: концертов, дискотек, вечеров и т.д.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Пресс-центр - за своевременное информирование о предстоящих школьных мероприятиях и проведении итогов прошедших.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lastRenderedPageBreak/>
        <w:t>·        Трудовой - за выполнение трудовых дел в школе.</w:t>
      </w:r>
      <w:proofErr w:type="gramEnd"/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Штаб порядка - организует дежурство в школе и следит за соблюде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softHyphen/>
        <w:t>нием Устава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Шефский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- руководит шефской работой в младших классах.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Библиотечный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– оказывает помощь в проведении тематических мероприятий по плану библиотеки.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Спортивный сектор - организовывает спортивные мероприятия в школе.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·        Учебный - организует учебно-познавательную деятельность 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учащихся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как на уроке, так и во внеурочное время.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4.2 Работа Совета старшеклассников организуется на основе пла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softHyphen/>
        <w:t>нирования и текущих дел.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4.3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Н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а заседаниях Совета старшеклассников анализируется каждое КТД, проведенное членами Совета старшеклассников в школе и вне ее.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4.4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В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заимодействует с администрацией, педагогами и родителями.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5. Права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Члены Совета старшеклассников имеют право: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ринимать активное участие в деятельности Совета.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Б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ыть опорой администрации школы, педагогов-организаторов, классных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руководителей во всех делах школы и класса.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5.3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роводить на территории школы собрания и иные мероприятия не реже 1 раза в месяц.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5.4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У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частвовать в разработке плана воспитательной работы общеобразовательного учреждения.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5.5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В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носить предложения в план воспитательной работы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5.6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редставлять инициативы обучающихся, одобренные на заседаниях Совета, в органах управления общеобразовательного учреждения.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5.7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редставлять интересы учеников в администрации школы, на педагогических советах, собраниях, посвященных решению вопросов жизни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5.8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ринимать решения по рассматриваемым вопросам, информировать учащихся, администрацию школы и другие органы о принятых решениях.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5.9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И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меть свой орган печати (школьную газету), свою эмблему и девиз.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5.10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И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спользовать оргтехнику, средства связи и другое имущество школы по согласованию с администрацией.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5.11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Р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азмещать на территории школы информацию в отведенных для этого местах (на стенде Совета старшеклассников)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5.12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роводить среди учащихся опросы и референдумы.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5.13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С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лушать отчеты о работе малых инициативных групп и принимать по ним необходимые решения.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lastRenderedPageBreak/>
        <w:br/>
        <w:t>5.14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О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рганизовывать работу общественных приёмных Совета старшеклассников,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5.15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У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станавливать отношения и организовывать совместную деятельность с ученическими советами других учебных заведений.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5.16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У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частвовать в формировании составов школьных делегаций на мероприятиях городского уровня и выше.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5.17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5.18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З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накомиться с нормативными документами школы и их проектами и вносить к ним свои предложения.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5.19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олучать от администрации школы информацию по вопросам жизни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5.20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олучать информацию о перспективах обеспечения оптимальных условий для организации образовательного процесса.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5.21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П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олучать информацию у администрации о принятых управленческих решениях по вопросам образования, по вопросам внесения изменений в принятые ранее планы, решения.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5.22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Н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аправлять в администрацию школы письменные запросы, предложения и получать на них официальные ответы.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5.23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У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частвовать в разрешении конфликтных вопросов между учениками, учителями и родителями.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5.24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Х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одатайствовать перед администрацией о поощрении или наказании учащихся школы перед педагогическим советом и попечительским советом.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5.25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В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ывести из состава члена Совета, не проявляющих необходимой активности в школьной жизни, систематически не выполняющего возложенные на него обязанности.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5.26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О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существлять иные полномочия в соответствии с законодательством и Уставом школы.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6. Ответственность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Члены Совета старшеклассников несут ответственность за: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6.1 Принятие некорректных решений на заседаниях в пределах установленной компетенции.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6.2 Установление взаимодействия и понимания между участниками образовательного процесса.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6.3 Активность и инициативность в работе Совета.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Каждый член Совета обязан: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lastRenderedPageBreak/>
        <w:t>·         Присутствовать на каждом заседании Совета.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Принимать активное участие в деятельности Совета.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Выступать с предложениями по работе.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Выполнять поручения Совета.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 w:hanging="360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·        Доводить до сведения учителей и учащихся решения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 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b/>
          <w:bCs/>
          <w:color w:val="2D2D2D"/>
          <w:shd w:val="clear" w:color="auto" w:fill="auto"/>
          <w:lang w:val="ru-RU" w:eastAsia="ru-RU"/>
        </w:rPr>
        <w:t>7. Документация Совета старшеклассников.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7.1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В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ся документация Совета старшеклассников хранится в установленном месте у педагога-организатора, курирующего воспитательную работу.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7.2 Заседания Совета оформляются протоколом, принятые решения доводятся до сведения всех обучающихся (стенная печать, школьная газета).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7.3 План работы на учебный год составляется, исходя из основных мероприятий, представленных в плане воспитательной работы образовательного учреждения).</w:t>
      </w:r>
      <w:proofErr w:type="gramEnd"/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7.4</w:t>
      </w:r>
      <w:proofErr w:type="gramStart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В</w:t>
      </w:r>
      <w:proofErr w:type="gramEnd"/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 xml:space="preserve"> конце учебного года члены Совета анализируют достигнутые результаты и готовят отчет о работе.</w:t>
      </w:r>
    </w:p>
    <w:p w:rsidR="00C05CEF" w:rsidRPr="00764479" w:rsidRDefault="00C05CEF" w:rsidP="00764479">
      <w:pPr>
        <w:shd w:val="clear" w:color="auto" w:fill="FFFFFF"/>
        <w:spacing w:after="0" w:line="240" w:lineRule="auto"/>
        <w:ind w:left="-567"/>
        <w:jc w:val="both"/>
        <w:rPr>
          <w:rFonts w:eastAsia="Times New Roman" w:cs="Times New Roman"/>
          <w:color w:val="2D2D2D"/>
          <w:shd w:val="clear" w:color="auto" w:fill="auto"/>
          <w:lang w:val="ru-RU" w:eastAsia="ru-RU"/>
        </w:rPr>
      </w:pP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t> </w:t>
      </w:r>
      <w:r w:rsidRPr="00764479">
        <w:rPr>
          <w:rFonts w:eastAsia="Times New Roman" w:cs="Times New Roman"/>
          <w:color w:val="2D2D2D"/>
          <w:shd w:val="clear" w:color="auto" w:fill="auto"/>
          <w:lang w:val="ru-RU" w:eastAsia="ru-RU"/>
        </w:rPr>
        <w:br/>
        <w:t>Анализ деятельности Совета старшеклассников представляется заместителям директора по учебно-воспитательной работе в конце учебного года и зачитывается на школьной конференции в конце года.</w:t>
      </w:r>
    </w:p>
    <w:p w:rsidR="00AB4165" w:rsidRPr="00764479" w:rsidRDefault="00AB4165" w:rsidP="00764479">
      <w:pPr>
        <w:ind w:left="-567"/>
        <w:rPr>
          <w:rFonts w:cs="Times New Roman"/>
          <w:lang w:val="ru-RU"/>
        </w:rPr>
      </w:pPr>
    </w:p>
    <w:sectPr w:rsidR="00AB4165" w:rsidRPr="00764479" w:rsidSect="00AB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5CEF"/>
    <w:rsid w:val="000519A6"/>
    <w:rsid w:val="004B1B32"/>
    <w:rsid w:val="00540C05"/>
    <w:rsid w:val="005E41E8"/>
    <w:rsid w:val="00764479"/>
    <w:rsid w:val="008A306E"/>
    <w:rsid w:val="00AB4165"/>
    <w:rsid w:val="00C05CEF"/>
    <w:rsid w:val="00EA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32"/>
    <w:rPr>
      <w:rFonts w:ascii="Times New Roman" w:hAnsi="Times New Roman"/>
      <w:color w:val="545454"/>
      <w:sz w:val="24"/>
      <w:szCs w:val="24"/>
      <w:shd w:val="clear" w:color="auto" w:fill="FFFFF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1B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307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91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5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6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75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31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2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1787</Words>
  <Characters>10186</Characters>
  <Application>Microsoft Office Word</Application>
  <DocSecurity>0</DocSecurity>
  <Lines>84</Lines>
  <Paragraphs>23</Paragraphs>
  <ScaleCrop>false</ScaleCrop>
  <Company>Microsoft</Company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3</cp:revision>
  <dcterms:created xsi:type="dcterms:W3CDTF">2018-01-14T06:58:00Z</dcterms:created>
  <dcterms:modified xsi:type="dcterms:W3CDTF">2018-01-14T18:43:00Z</dcterms:modified>
</cp:coreProperties>
</file>